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2FB" w:rsidRPr="00C63404" w:rsidRDefault="00B472FB" w:rsidP="00B472FB">
      <w:pPr>
        <w:jc w:val="right"/>
        <w:rPr>
          <w:rFonts w:ascii="Verdana" w:hAnsi="Verdana" w:cs="Calibri"/>
          <w:sz w:val="96"/>
          <w:szCs w:val="96"/>
        </w:rPr>
      </w:pPr>
      <w:r>
        <w:rPr>
          <w:rFonts w:ascii="Verdana" w:hAnsi="Verdana" w:cs="Calibri"/>
          <w:sz w:val="96"/>
          <w:szCs w:val="96"/>
        </w:rPr>
        <w:t>Y15</w:t>
      </w:r>
      <w:r w:rsidRPr="00C63404">
        <w:rPr>
          <w:rFonts w:ascii="Verdana" w:hAnsi="Verdana" w:cs="Calibri"/>
          <w:sz w:val="96"/>
          <w:szCs w:val="96"/>
        </w:rPr>
        <w:t>S</w:t>
      </w:r>
    </w:p>
    <w:p w:rsidR="00B472FB" w:rsidRDefault="00B472FB" w:rsidP="00B472FB">
      <w:pPr>
        <w:jc w:val="right"/>
        <w:rPr>
          <w:rFonts w:ascii="Verdana" w:hAnsi="Verdana" w:cs="Calibri"/>
          <w:b/>
          <w:sz w:val="36"/>
          <w:szCs w:val="36"/>
        </w:rPr>
      </w:pPr>
      <w:r>
        <w:rPr>
          <w:rFonts w:ascii="Verdana" w:hAnsi="Verdana" w:cs="Calibri"/>
          <w:b/>
          <w:sz w:val="36"/>
          <w:szCs w:val="36"/>
        </w:rPr>
        <w:t>Yamaha R6 2006-2011</w:t>
      </w:r>
    </w:p>
    <w:p w:rsidR="001D3B9A" w:rsidRDefault="001D3B9A"/>
    <w:p w:rsidR="00B472FB" w:rsidRDefault="00B472FB">
      <w:pP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</w:pPr>
      <w:proofErr w:type="spellStart"/>
      <w:r w:rsidRPr="007C7B4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Kit</w:t>
      </w:r>
      <w:proofErr w:type="spellEnd"/>
      <w:r w:rsidRPr="007C7B4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for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the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left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side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:</w:t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proofErr w:type="spellStart"/>
      <w:r w:rsidRPr="007C7B4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Kit</w:t>
      </w:r>
      <w:proofErr w:type="spellEnd"/>
      <w:r w:rsidRPr="007C7B4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for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the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right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proofErr w:type="spellStart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side</w:t>
      </w:r>
      <w:proofErr w:type="spellEnd"/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:</w:t>
      </w:r>
    </w:p>
    <w:p w:rsidR="00B472FB" w:rsidRDefault="00B472FB">
      <w:pP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</w:pPr>
    </w:p>
    <w:tbl>
      <w:tblPr>
        <w:tblStyle w:val="Mkatabulky"/>
        <w:tblW w:w="0" w:type="auto"/>
        <w:tblInd w:w="-622" w:type="dxa"/>
        <w:tblLook w:val="04A0"/>
      </w:tblPr>
      <w:tblGrid>
        <w:gridCol w:w="534"/>
        <w:gridCol w:w="2693"/>
        <w:gridCol w:w="900"/>
        <w:gridCol w:w="709"/>
      </w:tblGrid>
      <w:tr w:rsidR="008459A7" w:rsidRPr="00B472FB" w:rsidTr="00122AE1">
        <w:tc>
          <w:tcPr>
            <w:tcW w:w="534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72FB">
              <w:rPr>
                <w:rFonts w:ascii="Verdana" w:hAnsi="Verdana"/>
                <w:b/>
                <w:sz w:val="20"/>
                <w:szCs w:val="20"/>
              </w:rPr>
              <w:t>ID</w:t>
            </w:r>
          </w:p>
        </w:tc>
        <w:tc>
          <w:tcPr>
            <w:tcW w:w="2693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B472FB">
              <w:rPr>
                <w:rFonts w:ascii="Verdana" w:hAnsi="Verdana"/>
                <w:b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900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proofErr w:type="gramStart"/>
            <w:r w:rsidRPr="00B472FB">
              <w:rPr>
                <w:rFonts w:ascii="Verdana" w:hAnsi="Verdana"/>
                <w:b/>
                <w:sz w:val="20"/>
                <w:szCs w:val="20"/>
              </w:rPr>
              <w:t>Cat.N</w:t>
            </w:r>
            <w:proofErr w:type="spellEnd"/>
            <w:r w:rsidRPr="00B472FB">
              <w:rPr>
                <w:rFonts w:ascii="Verdana" w:hAnsi="Verdana"/>
                <w:b/>
                <w:sz w:val="20"/>
                <w:szCs w:val="20"/>
              </w:rPr>
              <w:t>.</w:t>
            </w:r>
            <w:proofErr w:type="gramEnd"/>
          </w:p>
        </w:tc>
        <w:tc>
          <w:tcPr>
            <w:tcW w:w="709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B472FB">
              <w:rPr>
                <w:rFonts w:ascii="Verdana" w:hAnsi="Verdana"/>
                <w:b/>
                <w:sz w:val="20"/>
                <w:szCs w:val="20"/>
              </w:rPr>
              <w:t>Qt</w:t>
            </w:r>
            <w:proofErr w:type="spellEnd"/>
            <w:r w:rsidRPr="00B472FB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</w:tr>
      <w:tr w:rsidR="008459A7" w:rsidRPr="00B472FB" w:rsidTr="00122AE1">
        <w:tc>
          <w:tcPr>
            <w:tcW w:w="534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 xml:space="preserve"> 1</w:t>
            </w:r>
          </w:p>
        </w:tc>
        <w:tc>
          <w:tcPr>
            <w:tcW w:w="2693" w:type="dxa"/>
          </w:tcPr>
          <w:p w:rsidR="00B472FB" w:rsidRPr="00B472FB" w:rsidRDefault="00B472FB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Dural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adapter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for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SL01</w:t>
            </w:r>
          </w:p>
        </w:tc>
        <w:tc>
          <w:tcPr>
            <w:tcW w:w="900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315</w:t>
            </w:r>
          </w:p>
        </w:tc>
        <w:tc>
          <w:tcPr>
            <w:tcW w:w="709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Bolt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M10x60x1,25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896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Bolt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M6x25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877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Bolt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M4x16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876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Bolt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M10x40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854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Dural.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spacer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d=10mm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Steel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adapter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579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Washer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M10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804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Nut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M10-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lock</w:t>
            </w:r>
            <w:proofErr w:type="spellEnd"/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810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Plastic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cover</w:t>
            </w:r>
            <w:proofErr w:type="spellEnd"/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X4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11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3M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Tape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3M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</w:tbl>
    <w:tbl>
      <w:tblPr>
        <w:tblStyle w:val="Mkatabulky"/>
        <w:tblpPr w:leftFromText="141" w:rightFromText="141" w:vertAnchor="text" w:horzAnchor="page" w:tblpX="6193" w:tblpY="-3049"/>
        <w:tblW w:w="0" w:type="auto"/>
        <w:tblLook w:val="04A0"/>
      </w:tblPr>
      <w:tblGrid>
        <w:gridCol w:w="492"/>
        <w:gridCol w:w="2694"/>
        <w:gridCol w:w="992"/>
        <w:gridCol w:w="709"/>
      </w:tblGrid>
      <w:tr w:rsidR="00122AE1" w:rsidRPr="00B472FB" w:rsidTr="00122AE1">
        <w:tc>
          <w:tcPr>
            <w:tcW w:w="4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72FB">
              <w:rPr>
                <w:rFonts w:ascii="Verdana" w:hAnsi="Verdana"/>
                <w:b/>
                <w:sz w:val="20"/>
                <w:szCs w:val="20"/>
              </w:rPr>
              <w:t>ID</w:t>
            </w:r>
          </w:p>
        </w:tc>
        <w:tc>
          <w:tcPr>
            <w:tcW w:w="269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B472FB">
              <w:rPr>
                <w:rFonts w:ascii="Verdana" w:hAnsi="Verdana"/>
                <w:b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9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proofErr w:type="gramStart"/>
            <w:r w:rsidRPr="00B472FB">
              <w:rPr>
                <w:rFonts w:ascii="Verdana" w:hAnsi="Verdana"/>
                <w:b/>
                <w:sz w:val="20"/>
                <w:szCs w:val="20"/>
              </w:rPr>
              <w:t>Cat.N</w:t>
            </w:r>
            <w:proofErr w:type="spellEnd"/>
            <w:r w:rsidRPr="00B472FB">
              <w:rPr>
                <w:rFonts w:ascii="Verdana" w:hAnsi="Verdana"/>
                <w:b/>
                <w:sz w:val="20"/>
                <w:szCs w:val="20"/>
              </w:rPr>
              <w:t>.</w:t>
            </w:r>
            <w:proofErr w:type="gramEnd"/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B472FB">
              <w:rPr>
                <w:rFonts w:ascii="Verdana" w:hAnsi="Verdana"/>
                <w:b/>
                <w:sz w:val="20"/>
                <w:szCs w:val="20"/>
              </w:rPr>
              <w:t>Qt</w:t>
            </w:r>
            <w:proofErr w:type="spellEnd"/>
            <w:r w:rsidRPr="00B472FB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</w:tr>
      <w:tr w:rsidR="00122AE1" w:rsidRPr="00B472FB" w:rsidTr="00122AE1">
        <w:tc>
          <w:tcPr>
            <w:tcW w:w="4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bottom"/>
          </w:tcPr>
          <w:p w:rsidR="00122AE1" w:rsidRPr="00B472FB" w:rsidRDefault="00122AE1" w:rsidP="00122AE1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gram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Dural</w:t>
            </w:r>
            <w:proofErr w:type="gramEnd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.</w:t>
            </w:r>
            <w:proofErr w:type="gram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adapter</w:t>
            </w:r>
            <w:proofErr w:type="gramEnd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for</w:t>
            </w:r>
            <w:proofErr w:type="spellEnd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SL01</w:t>
            </w:r>
          </w:p>
        </w:tc>
        <w:tc>
          <w:tcPr>
            <w:tcW w:w="992" w:type="dxa"/>
            <w:vAlign w:val="bottom"/>
          </w:tcPr>
          <w:p w:rsidR="00122AE1" w:rsidRPr="00B472FB" w:rsidRDefault="00122AE1" w:rsidP="00122AE1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709" w:type="dxa"/>
            <w:vAlign w:val="bottom"/>
          </w:tcPr>
          <w:p w:rsidR="00122AE1" w:rsidRPr="00B472FB" w:rsidRDefault="00122AE1" w:rsidP="00122AE1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</w:tr>
      <w:tr w:rsidR="00122AE1" w:rsidRPr="00B472FB" w:rsidTr="00122AE1">
        <w:tc>
          <w:tcPr>
            <w:tcW w:w="4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Bolt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M10x60x1,25</w:t>
            </w:r>
          </w:p>
        </w:tc>
        <w:tc>
          <w:tcPr>
            <w:tcW w:w="9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896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122AE1" w:rsidRPr="00B472FB" w:rsidTr="00122AE1">
        <w:tc>
          <w:tcPr>
            <w:tcW w:w="4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Bolt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M6x25</w:t>
            </w:r>
          </w:p>
        </w:tc>
        <w:tc>
          <w:tcPr>
            <w:tcW w:w="9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877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122AE1" w:rsidRPr="00B472FB" w:rsidTr="00122AE1">
        <w:tc>
          <w:tcPr>
            <w:tcW w:w="4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Bolt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M4x16</w:t>
            </w:r>
          </w:p>
        </w:tc>
        <w:tc>
          <w:tcPr>
            <w:tcW w:w="992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876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</w:tbl>
    <w:p w:rsidR="00B472FB" w:rsidRPr="00B472FB" w:rsidRDefault="00B472FB">
      <w:pPr>
        <w:rPr>
          <w:rFonts w:ascii="Verdana" w:hAnsi="Verdana"/>
          <w:sz w:val="20"/>
          <w:szCs w:val="20"/>
        </w:rPr>
      </w:pPr>
    </w:p>
    <w:p w:rsidR="00122AE1" w:rsidRDefault="00122AE1" w:rsidP="00122AE1">
      <w:pPr>
        <w:rPr>
          <w:rFonts w:ascii="Verdana" w:hAnsi="Verdana"/>
          <w:b/>
          <w:sz w:val="20"/>
          <w:szCs w:val="20"/>
          <w:u w:val="single"/>
        </w:rPr>
      </w:pPr>
      <w:proofErr w:type="spellStart"/>
      <w:r>
        <w:rPr>
          <w:rFonts w:ascii="Verdana" w:hAnsi="Verdana"/>
          <w:b/>
          <w:sz w:val="20"/>
          <w:szCs w:val="20"/>
          <w:u w:val="single"/>
        </w:rPr>
        <w:t>Installation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–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the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left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side</w:t>
      </w:r>
      <w:proofErr w:type="spellEnd"/>
      <w:r w:rsidRPr="007C7B4F">
        <w:rPr>
          <w:rFonts w:ascii="Verdana" w:hAnsi="Verdana"/>
          <w:b/>
          <w:sz w:val="20"/>
          <w:szCs w:val="20"/>
          <w:u w:val="single"/>
        </w:rPr>
        <w:t>:</w:t>
      </w:r>
    </w:p>
    <w:p w:rsidR="00122AE1" w:rsidRPr="007C7B4F" w:rsidRDefault="00122AE1" w:rsidP="00122AE1">
      <w:pPr>
        <w:rPr>
          <w:rFonts w:ascii="Verdana" w:hAnsi="Verdana"/>
          <w:b/>
          <w:sz w:val="20"/>
          <w:szCs w:val="20"/>
          <w:u w:val="single"/>
        </w:rPr>
      </w:pPr>
    </w:p>
    <w:p w:rsidR="00122AE1" w:rsidRDefault="00122AE1" w:rsidP="00122AE1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 xml:space="preserve">Take off fairing from </w:t>
      </w:r>
      <w:r w:rsidR="002E3EB9">
        <w:rPr>
          <w:rFonts w:ascii="Verdana" w:hAnsi="Verdana"/>
          <w:sz w:val="20"/>
          <w:szCs w:val="20"/>
          <w:lang w:val="en-GB"/>
        </w:rPr>
        <w:t xml:space="preserve">the </w:t>
      </w:r>
      <w:r>
        <w:rPr>
          <w:rFonts w:ascii="Verdana" w:hAnsi="Verdana"/>
          <w:sz w:val="20"/>
          <w:szCs w:val="20"/>
          <w:lang w:val="en-GB"/>
        </w:rPr>
        <w:t>bike.</w:t>
      </w:r>
    </w:p>
    <w:p w:rsidR="00122AE1" w:rsidRPr="00B26B13" w:rsidRDefault="00122AE1" w:rsidP="00122AE1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Remove</w:t>
      </w:r>
      <w:r w:rsidRPr="00B26B13">
        <w:rPr>
          <w:rFonts w:ascii="Verdana" w:hAnsi="Verdana"/>
          <w:sz w:val="20"/>
          <w:szCs w:val="20"/>
          <w:lang w:val="en-GB"/>
        </w:rPr>
        <w:t xml:space="preserve"> the original </w:t>
      </w:r>
      <w:r>
        <w:rPr>
          <w:rFonts w:ascii="Verdana" w:hAnsi="Verdana"/>
          <w:sz w:val="20"/>
          <w:szCs w:val="20"/>
          <w:lang w:val="en-GB"/>
        </w:rPr>
        <w:t>bolt M10 from frame.</w:t>
      </w:r>
    </w:p>
    <w:p w:rsidR="00122AE1" w:rsidRPr="00CD2C7D" w:rsidRDefault="00122AE1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bolt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 xml:space="preserve">ID.2 </w:t>
      </w:r>
      <w:proofErr w:type="spellStart"/>
      <w:r>
        <w:rPr>
          <w:rFonts w:ascii="Verdana" w:hAnsi="Verdana"/>
          <w:sz w:val="20"/>
          <w:szCs w:val="20"/>
        </w:rPr>
        <w:t>for</w:t>
      </w:r>
      <w:proofErr w:type="spellEnd"/>
      <w:proofErr w:type="gram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mounting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steel</w:t>
      </w:r>
      <w:proofErr w:type="spellEnd"/>
      <w:r>
        <w:rPr>
          <w:rFonts w:ascii="Verdana" w:hAnsi="Verdana"/>
          <w:sz w:val="20"/>
          <w:szCs w:val="20"/>
        </w:rPr>
        <w:t xml:space="preserve"> adapter ID.7. </w:t>
      </w:r>
      <w:proofErr w:type="spellStart"/>
      <w:r>
        <w:rPr>
          <w:rFonts w:ascii="Verdana" w:hAnsi="Verdana"/>
          <w:sz w:val="20"/>
          <w:szCs w:val="20"/>
        </w:rPr>
        <w:t>Give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duralumin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spacer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ID.6 on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bolt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737775">
        <w:rPr>
          <w:rFonts w:ascii="Verdana" w:hAnsi="Verdana"/>
          <w:sz w:val="20"/>
          <w:szCs w:val="20"/>
        </w:rPr>
        <w:t>during</w:t>
      </w:r>
      <w:proofErr w:type="spellEnd"/>
      <w:r w:rsidRPr="00737775">
        <w:rPr>
          <w:rFonts w:ascii="Verdana" w:hAnsi="Verdana"/>
          <w:sz w:val="20"/>
          <w:szCs w:val="20"/>
        </w:rPr>
        <w:t xml:space="preserve"> </w:t>
      </w:r>
      <w:proofErr w:type="spellStart"/>
      <w:r w:rsidRPr="00737775">
        <w:rPr>
          <w:rFonts w:ascii="Verdana" w:hAnsi="Verdana"/>
          <w:sz w:val="20"/>
          <w:szCs w:val="20"/>
        </w:rPr>
        <w:t>installation</w:t>
      </w:r>
      <w:proofErr w:type="spellEnd"/>
      <w:r>
        <w:rPr>
          <w:rFonts w:ascii="Verdana" w:hAnsi="Verdana"/>
          <w:sz w:val="20"/>
          <w:szCs w:val="20"/>
        </w:rPr>
        <w:t xml:space="preserve">. Stick the 3M tape ID.11 on the frame of the motorcycle </w:t>
      </w:r>
      <w:r w:rsidRPr="003202D3">
        <w:rPr>
          <w:rFonts w:ascii="Verdana" w:hAnsi="Verdana"/>
          <w:sz w:val="20"/>
          <w:szCs w:val="20"/>
        </w:rPr>
        <w:t xml:space="preserve">at the point </w:t>
      </w:r>
      <w:r>
        <w:rPr>
          <w:rFonts w:ascii="Verdana" w:hAnsi="Verdana"/>
          <w:sz w:val="20"/>
          <w:szCs w:val="20"/>
        </w:rPr>
        <w:t xml:space="preserve">of </w:t>
      </w:r>
      <w:r w:rsidRPr="003202D3">
        <w:rPr>
          <w:rFonts w:ascii="Verdana" w:hAnsi="Verdana"/>
          <w:sz w:val="20"/>
          <w:szCs w:val="20"/>
        </w:rPr>
        <w:t>touching</w:t>
      </w:r>
      <w:r>
        <w:rPr>
          <w:rFonts w:ascii="Verdana" w:hAnsi="Verdana"/>
          <w:sz w:val="20"/>
          <w:szCs w:val="20"/>
        </w:rPr>
        <w:t xml:space="preserve"> frame with steel adapter.</w:t>
      </w:r>
    </w:p>
    <w:p w:rsidR="00122AE1" w:rsidRDefault="00122AE1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Give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plastic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cover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ID.10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head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screw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122AE1" w:rsidRPr="002E3EB9" w:rsidRDefault="00122AE1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>I</w:t>
      </w:r>
      <w:r w:rsidRPr="00020C87">
        <w:rPr>
          <w:rFonts w:ascii="Verdana" w:hAnsi="Verdana"/>
          <w:sz w:val="20"/>
          <w:szCs w:val="20"/>
          <w:lang w:val="en-GB"/>
        </w:rPr>
        <w:t xml:space="preserve">f you mounted duralumin adapter, you can mount gripping for slider. Use bolt with </w:t>
      </w:r>
      <w:r>
        <w:rPr>
          <w:rFonts w:ascii="Verdana" w:hAnsi="Verdana"/>
          <w:sz w:val="20"/>
          <w:szCs w:val="20"/>
          <w:lang w:val="en-GB"/>
        </w:rPr>
        <w:t>pad</w:t>
      </w:r>
      <w:r w:rsidRPr="00020C87">
        <w:rPr>
          <w:rFonts w:ascii="Verdana" w:hAnsi="Verdana"/>
          <w:sz w:val="20"/>
          <w:szCs w:val="20"/>
          <w:lang w:val="en-GB"/>
        </w:rPr>
        <w:t xml:space="preserve"> (</w:t>
      </w:r>
      <w:r>
        <w:rPr>
          <w:rFonts w:ascii="Verdana" w:hAnsi="Verdana"/>
          <w:sz w:val="20"/>
          <w:szCs w:val="20"/>
          <w:lang w:val="en-GB"/>
        </w:rPr>
        <w:t>ID.5 and ID.8</w:t>
      </w:r>
      <w:r w:rsidRPr="00020C87">
        <w:rPr>
          <w:rFonts w:ascii="Verdana" w:hAnsi="Verdana"/>
          <w:sz w:val="20"/>
          <w:szCs w:val="20"/>
          <w:lang w:val="en-GB"/>
        </w:rPr>
        <w:t xml:space="preserve">) </w:t>
      </w:r>
      <w:r>
        <w:rPr>
          <w:rFonts w:ascii="Verdana" w:hAnsi="Verdana"/>
          <w:sz w:val="20"/>
          <w:szCs w:val="20"/>
          <w:lang w:val="en-GB"/>
        </w:rPr>
        <w:t xml:space="preserve">and nut (ID.9) </w:t>
      </w:r>
      <w:r w:rsidRPr="00020C87">
        <w:rPr>
          <w:rFonts w:ascii="Verdana" w:hAnsi="Verdana"/>
          <w:sz w:val="20"/>
          <w:szCs w:val="20"/>
          <w:lang w:val="en-GB"/>
        </w:rPr>
        <w:t>for mounting of duralumin</w:t>
      </w:r>
      <w:r>
        <w:rPr>
          <w:rFonts w:ascii="Verdana" w:hAnsi="Verdana"/>
          <w:sz w:val="20"/>
          <w:szCs w:val="20"/>
          <w:lang w:val="en-GB"/>
        </w:rPr>
        <w:t xml:space="preserve"> adapter ID.1</w:t>
      </w:r>
      <w:r w:rsidRPr="00020C87">
        <w:rPr>
          <w:rFonts w:ascii="Verdana" w:hAnsi="Verdana"/>
          <w:sz w:val="20"/>
          <w:szCs w:val="20"/>
          <w:lang w:val="en-GB"/>
        </w:rPr>
        <w:t xml:space="preserve"> on the steel adapter. </w:t>
      </w:r>
      <w:r w:rsidR="002E3EB9">
        <w:rPr>
          <w:rFonts w:ascii="Verdana" w:hAnsi="Verdana"/>
          <w:sz w:val="20"/>
          <w:szCs w:val="20"/>
          <w:lang w:val="en-GB"/>
        </w:rPr>
        <w:t>Check the photo for right position of slider.</w:t>
      </w:r>
    </w:p>
    <w:p w:rsidR="002E3EB9" w:rsidRPr="002E3EB9" w:rsidRDefault="002E3EB9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 xml:space="preserve">Screws ID.3 mounting slider on the </w:t>
      </w:r>
      <w:proofErr w:type="spellStart"/>
      <w:r>
        <w:rPr>
          <w:rFonts w:ascii="Verdana" w:hAnsi="Verdana"/>
          <w:sz w:val="20"/>
          <w:szCs w:val="20"/>
          <w:lang w:val="en-GB"/>
        </w:rPr>
        <w:t>dural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. </w:t>
      </w:r>
      <w:proofErr w:type="gramStart"/>
      <w:r>
        <w:rPr>
          <w:rFonts w:ascii="Verdana" w:hAnsi="Verdana"/>
          <w:sz w:val="20"/>
          <w:szCs w:val="20"/>
          <w:lang w:val="en-GB"/>
        </w:rPr>
        <w:t>adapter</w:t>
      </w:r>
      <w:proofErr w:type="gramEnd"/>
      <w:r>
        <w:rPr>
          <w:rFonts w:ascii="Verdana" w:hAnsi="Verdana"/>
          <w:sz w:val="20"/>
          <w:szCs w:val="20"/>
          <w:lang w:val="en-GB"/>
        </w:rPr>
        <w:t xml:space="preserve">. Insert </w:t>
      </w:r>
      <w:proofErr w:type="spellStart"/>
      <w:r>
        <w:rPr>
          <w:rFonts w:ascii="Verdana" w:hAnsi="Verdana"/>
          <w:sz w:val="20"/>
          <w:szCs w:val="20"/>
          <w:lang w:val="en-GB"/>
        </w:rPr>
        <w:t>alu</w:t>
      </w:r>
      <w:proofErr w:type="spellEnd"/>
      <w:r>
        <w:rPr>
          <w:rFonts w:ascii="Verdana" w:hAnsi="Verdana"/>
          <w:sz w:val="20"/>
          <w:szCs w:val="20"/>
          <w:lang w:val="en-GB"/>
        </w:rPr>
        <w:t>. cover into the slider and tighten it by bolt ID.4</w:t>
      </w:r>
    </w:p>
    <w:p w:rsidR="002E3EB9" w:rsidRPr="00020C87" w:rsidRDefault="002E3EB9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>Put fairing on.</w:t>
      </w:r>
    </w:p>
    <w:p w:rsidR="00B472FB" w:rsidRDefault="00B472FB"/>
    <w:p w:rsidR="002E3EB9" w:rsidRDefault="002E3EB9" w:rsidP="002E3EB9">
      <w:pPr>
        <w:rPr>
          <w:rFonts w:ascii="Verdana" w:hAnsi="Verdana"/>
          <w:b/>
          <w:sz w:val="20"/>
          <w:szCs w:val="20"/>
          <w:u w:val="single"/>
        </w:rPr>
      </w:pPr>
      <w:proofErr w:type="spellStart"/>
      <w:r>
        <w:rPr>
          <w:rFonts w:ascii="Verdana" w:hAnsi="Verdana"/>
          <w:b/>
          <w:sz w:val="20"/>
          <w:szCs w:val="20"/>
          <w:u w:val="single"/>
        </w:rPr>
        <w:t>Installation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–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the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right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side</w:t>
      </w:r>
      <w:proofErr w:type="spellEnd"/>
      <w:r w:rsidRPr="007C7B4F">
        <w:rPr>
          <w:rFonts w:ascii="Verdana" w:hAnsi="Verdana"/>
          <w:b/>
          <w:sz w:val="20"/>
          <w:szCs w:val="20"/>
          <w:u w:val="single"/>
        </w:rPr>
        <w:t>:</w:t>
      </w:r>
    </w:p>
    <w:p w:rsidR="002E3EB9" w:rsidRDefault="002E3EB9" w:rsidP="002E3EB9">
      <w:pPr>
        <w:rPr>
          <w:rFonts w:ascii="Verdana" w:hAnsi="Verdana"/>
          <w:b/>
          <w:sz w:val="20"/>
          <w:szCs w:val="20"/>
          <w:u w:val="single"/>
        </w:rPr>
      </w:pPr>
    </w:p>
    <w:p w:rsidR="002E3EB9" w:rsidRDefault="002E3EB9" w:rsidP="002E3EB9">
      <w:pPr>
        <w:numPr>
          <w:ilvl w:val="0"/>
          <w:numId w:val="2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Take off fairing from the bike.</w:t>
      </w:r>
    </w:p>
    <w:p w:rsidR="002E3EB9" w:rsidRPr="00B26B13" w:rsidRDefault="002E3EB9" w:rsidP="002E3EB9">
      <w:pPr>
        <w:numPr>
          <w:ilvl w:val="0"/>
          <w:numId w:val="2"/>
        </w:num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Remove</w:t>
      </w:r>
      <w:r w:rsidRPr="00B26B13">
        <w:rPr>
          <w:rFonts w:ascii="Verdana" w:hAnsi="Verdana"/>
          <w:sz w:val="20"/>
          <w:szCs w:val="20"/>
          <w:lang w:val="en-GB"/>
        </w:rPr>
        <w:t xml:space="preserve"> the original </w:t>
      </w:r>
      <w:r>
        <w:rPr>
          <w:rFonts w:ascii="Verdana" w:hAnsi="Verdana"/>
          <w:sz w:val="20"/>
          <w:szCs w:val="20"/>
          <w:lang w:val="en-GB"/>
        </w:rPr>
        <w:t>bolt M10.</w:t>
      </w:r>
    </w:p>
    <w:p w:rsidR="002E3EB9" w:rsidRPr="00020C87" w:rsidRDefault="002E3EB9" w:rsidP="002E3EB9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>Use the bolt ID.2 for gripping of duralumin cylinder ID.1 Check the photo for right position of slider.</w:t>
      </w:r>
    </w:p>
    <w:p w:rsidR="002E3EB9" w:rsidRPr="002E3EB9" w:rsidRDefault="002E3EB9" w:rsidP="002E3EB9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 xml:space="preserve">Screws ID.3 mounting slider on the </w:t>
      </w:r>
      <w:proofErr w:type="spellStart"/>
      <w:r>
        <w:rPr>
          <w:rFonts w:ascii="Verdana" w:hAnsi="Verdana"/>
          <w:sz w:val="20"/>
          <w:szCs w:val="20"/>
          <w:lang w:val="en-GB"/>
        </w:rPr>
        <w:t>dural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. </w:t>
      </w:r>
      <w:proofErr w:type="gramStart"/>
      <w:r>
        <w:rPr>
          <w:rFonts w:ascii="Verdana" w:hAnsi="Verdana"/>
          <w:sz w:val="20"/>
          <w:szCs w:val="20"/>
          <w:lang w:val="en-GB"/>
        </w:rPr>
        <w:t>adapter</w:t>
      </w:r>
      <w:proofErr w:type="gramEnd"/>
      <w:r>
        <w:rPr>
          <w:rFonts w:ascii="Verdana" w:hAnsi="Verdana"/>
          <w:sz w:val="20"/>
          <w:szCs w:val="20"/>
          <w:lang w:val="en-GB"/>
        </w:rPr>
        <w:t xml:space="preserve">. Insert </w:t>
      </w:r>
      <w:proofErr w:type="spellStart"/>
      <w:r>
        <w:rPr>
          <w:rFonts w:ascii="Verdana" w:hAnsi="Verdana"/>
          <w:sz w:val="20"/>
          <w:szCs w:val="20"/>
          <w:lang w:val="en-GB"/>
        </w:rPr>
        <w:t>alu</w:t>
      </w:r>
      <w:proofErr w:type="spellEnd"/>
      <w:r>
        <w:rPr>
          <w:rFonts w:ascii="Verdana" w:hAnsi="Verdana"/>
          <w:sz w:val="20"/>
          <w:szCs w:val="20"/>
          <w:lang w:val="en-GB"/>
        </w:rPr>
        <w:t>. cover into the slider and tighten it by bolt ID.4</w:t>
      </w:r>
    </w:p>
    <w:p w:rsidR="002E3EB9" w:rsidRPr="00020C87" w:rsidRDefault="002E3EB9" w:rsidP="002E3EB9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>Put fairing on.</w:t>
      </w:r>
    </w:p>
    <w:p w:rsidR="002E3EB9" w:rsidRDefault="002E3EB9" w:rsidP="002E3EB9">
      <w:pPr>
        <w:rPr>
          <w:rFonts w:ascii="Verdana" w:hAnsi="Verdana"/>
        </w:rPr>
      </w:pPr>
    </w:p>
    <w:p w:rsidR="002E3EB9" w:rsidRDefault="002E3EB9" w:rsidP="002E3EB9">
      <w:pPr>
        <w:rPr>
          <w:rFonts w:ascii="Verdana" w:hAnsi="Verdana"/>
          <w:b/>
          <w:color w:val="FF0000"/>
          <w:sz w:val="20"/>
          <w:szCs w:val="20"/>
          <w:lang w:val="en-GB"/>
        </w:rPr>
      </w:pPr>
      <w:r w:rsidRPr="0053569D">
        <w:rPr>
          <w:rFonts w:ascii="Verdana" w:hAnsi="Verdana"/>
          <w:b/>
          <w:color w:val="FF0000"/>
          <w:sz w:val="20"/>
          <w:szCs w:val="20"/>
          <w:lang w:val="en-GB"/>
        </w:rPr>
        <w:t>Warning – we recommend to use safety glue on threads of all bolts (moderate strong – blue colour).</w:t>
      </w:r>
    </w:p>
    <w:p w:rsidR="002E3EB9" w:rsidRDefault="002E3EB9"/>
    <w:p w:rsidR="002E3EB9" w:rsidRPr="002E3EB9" w:rsidRDefault="002E3EB9" w:rsidP="002E3EB9">
      <w:pPr>
        <w:jc w:val="center"/>
        <w:rPr>
          <w:rFonts w:ascii="Verdana" w:eastAsia="Times New Roman" w:hAnsi="Verdana" w:cs="Arial"/>
          <w:bCs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bCs/>
          <w:noProof/>
          <w:color w:val="000000"/>
          <w:sz w:val="20"/>
          <w:szCs w:val="20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157480</wp:posOffset>
            </wp:positionV>
            <wp:extent cx="2790825" cy="2085975"/>
            <wp:effectExtent l="19050" t="0" r="9525" b="0"/>
            <wp:wrapSquare wrapText="bothSides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9A7" w:rsidRPr="002E3EB9">
        <w:rPr>
          <w:rFonts w:ascii="Verdana" w:eastAsia="Times New Roman" w:hAnsi="Verdana" w:cs="Arial"/>
          <w:bCs/>
          <w:noProof/>
          <w:color w:val="FF0000"/>
          <w:sz w:val="20"/>
          <w:szCs w:val="20"/>
          <w:lang w:eastAsia="cs-CZ"/>
        </w:rPr>
        <w:t xml:space="preserve"> </w:t>
      </w:r>
      <w:r w:rsidRPr="002E3EB9">
        <w:rPr>
          <w:rFonts w:ascii="Verdana" w:eastAsia="Times New Roman" w:hAnsi="Verdana" w:cs="Arial"/>
          <w:bCs/>
          <w:noProof/>
          <w:color w:val="FF0000"/>
          <w:sz w:val="20"/>
          <w:szCs w:val="20"/>
          <w:lang w:eastAsia="cs-CZ"/>
        </w:rPr>
        <w:drawing>
          <wp:inline distT="0" distB="0" distL="0" distR="0">
            <wp:extent cx="3505200" cy="263220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AF6" w:rsidRDefault="00644AF6" w:rsidP="002E3EB9">
      <w:pPr>
        <w:jc w:val="center"/>
      </w:pPr>
    </w:p>
    <w:p w:rsidR="00644AF6" w:rsidRDefault="00644AF6" w:rsidP="00644AF6"/>
    <w:p w:rsidR="002E3EB9" w:rsidRPr="00644AF6" w:rsidRDefault="00644AF6" w:rsidP="00644AF6">
      <w:pPr>
        <w:tabs>
          <w:tab w:val="left" w:pos="1545"/>
        </w:tabs>
      </w:pPr>
      <w:r>
        <w:rPr>
          <w:noProof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4" type="#_x0000_t62" style="position:absolute;margin-left:261.4pt;margin-top:279.9pt;width:36pt;height:20.25pt;z-index:251678720" adj="1650,-26880">
            <v:textbox>
              <w:txbxContent>
                <w:p w:rsidR="00644AF6" w:rsidRDefault="00644AF6" w:rsidP="00644AF6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62" style="position:absolute;margin-left:28.15pt;margin-top:214.65pt;width:34.5pt;height:20.25pt;z-index:251663360" adj="33183,20320">
            <v:textbox>
              <w:txbxContent>
                <w:p w:rsidR="00644AF6" w:rsidRDefault="00644AF6" w:rsidP="00644AF6"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7.15pt;margin-top:163.65pt;width:130.5pt;height:0;z-index:251677696" o:connectortype="straight" strokecolor="red">
            <v:stroke endarrow="block"/>
          </v:shape>
        </w:pict>
      </w:r>
      <w:r>
        <w:rPr>
          <w:noProof/>
          <w:lang w:eastAsia="cs-CZ"/>
        </w:rPr>
        <w:pict>
          <v:shape id="_x0000_s1030" type="#_x0000_t62" style="position:absolute;margin-left:62.65pt;margin-top:116.4pt;width:20.25pt;height:20.25pt;z-index:251664384" adj="-2667,31520">
            <v:textbox>
              <w:txbxContent>
                <w:p w:rsidR="00644AF6" w:rsidRDefault="00644AF6" w:rsidP="00644AF6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62" style="position:absolute;margin-left:-18.35pt;margin-top:153.15pt;width:20.25pt;height:20.25pt;z-index:251665408" adj="26133,11520">
            <v:textbox>
              <w:txbxContent>
                <w:p w:rsidR="00644AF6" w:rsidRDefault="00644AF6" w:rsidP="00644AF6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62" style="position:absolute;margin-left:181.9pt;margin-top:129.15pt;width:20.25pt;height:20.25pt;z-index:251666432" adj="-2667,31520">
            <v:textbox>
              <w:txbxContent>
                <w:p w:rsidR="00644AF6" w:rsidRDefault="00644AF6" w:rsidP="00644AF6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62" style="position:absolute;margin-left:160.9pt;margin-top:259.65pt;width:20.25pt;height:20.25pt;z-index:251667456" adj="-6667,-38880">
            <v:textbox>
              <w:txbxContent>
                <w:p w:rsidR="00644AF6" w:rsidRDefault="00644AF6" w:rsidP="00644AF6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62" style="position:absolute;margin-left:202.15pt;margin-top:239.4pt;width:20.25pt;height:20.25pt;z-index:251668480" adj="13333,-17280">
            <v:textbox>
              <w:txbxContent>
                <w:p w:rsidR="00644AF6" w:rsidRDefault="00644AF6" w:rsidP="00644AF6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5" type="#_x0000_t62" style="position:absolute;margin-left:202.15pt;margin-top:168.9pt;width:20.25pt;height:20.25pt;z-index:251669504" adj="-23467,45920">
            <v:textbox>
              <w:txbxContent>
                <w:p w:rsidR="00644AF6" w:rsidRDefault="00644AF6" w:rsidP="00644AF6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6" type="#_x0000_t62" style="position:absolute;margin-left:126.4pt;margin-top:246.9pt;width:20.25pt;height:20.25pt;z-index:251670528" adj="14933,-20480">
            <v:textbox>
              <w:txbxContent>
                <w:p w:rsidR="00644AF6" w:rsidRDefault="00644AF6" w:rsidP="00644AF6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7" type="#_x0000_t62" style="position:absolute;margin-left:196.15pt;margin-top:297.9pt;width:20.25pt;height:20.25pt;z-index:251671552" adj="-21067,3520">
            <v:textbox>
              <w:txbxContent>
                <w:p w:rsidR="00644AF6" w:rsidRDefault="00644AF6" w:rsidP="00644AF6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8" type="#_x0000_t62" style="position:absolute;margin-left:42.4pt;margin-top:267.15pt;width:20.25pt;height:20.25pt;z-index:251672576" adj="35733,17120">
            <v:textbox>
              <w:txbxContent>
                <w:p w:rsidR="00644AF6" w:rsidRDefault="00644AF6" w:rsidP="00644AF6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9" type="#_x0000_t62" style="position:absolute;margin-left:393.4pt;margin-top:273.9pt;width:20.25pt;height:20.25pt;z-index:251673600" adj="-21067,12320">
            <v:textbox>
              <w:txbxContent>
                <w:p w:rsidR="00644AF6" w:rsidRDefault="00644AF6" w:rsidP="00644AF6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0" type="#_x0000_t62" style="position:absolute;margin-left:413.65pt;margin-top:219.15pt;width:20.25pt;height:20.25pt;z-index:251674624" adj="-2667,31520">
            <v:textbox>
              <w:txbxContent>
                <w:p w:rsidR="00644AF6" w:rsidRDefault="00644AF6" w:rsidP="00644AF6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1" type="#_x0000_t62" style="position:absolute;margin-left:277.15pt;margin-top:136.65pt;width:20.25pt;height:20.25pt;z-index:251675648" adj="22933,37120">
            <v:textbox>
              <w:txbxContent>
                <w:p w:rsidR="00644AF6" w:rsidRDefault="00644AF6" w:rsidP="00644AF6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2" type="#_x0000_t62" style="position:absolute;margin-left:400.9pt;margin-top:108.9pt;width:20.25pt;height:20.25pt;z-index:251676672" adj="-2667,31520">
            <v:textbox>
              <w:txbxContent>
                <w:p w:rsidR="00644AF6" w:rsidRDefault="00644AF6" w:rsidP="00644AF6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9pt;margin-top:268.2pt;width:449.4pt;height:337.1pt;z-index:251661312;mso-position-horizontal-relative:margin;mso-position-vertical-relative:margin">
            <v:imagedata r:id="rId7" o:title="Y15S_pict_3"/>
            <w10:wrap type="square" anchorx="margin" anchory="margin"/>
          </v:shape>
        </w:pict>
      </w:r>
      <w:r>
        <w:tab/>
      </w:r>
    </w:p>
    <w:sectPr w:rsidR="002E3EB9" w:rsidRPr="00644AF6" w:rsidSect="001D3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B5389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72FB"/>
    <w:rsid w:val="00122AE1"/>
    <w:rsid w:val="001D3B9A"/>
    <w:rsid w:val="002E3EB9"/>
    <w:rsid w:val="0030098C"/>
    <w:rsid w:val="003E766A"/>
    <w:rsid w:val="00644AF6"/>
    <w:rsid w:val="008459A7"/>
    <w:rsid w:val="00B472FB"/>
    <w:rsid w:val="00D0395C"/>
    <w:rsid w:val="00F41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5" type="callout" idref="#_x0000_s1029"/>
        <o:r id="V:Rule6" type="callout" idref="#_x0000_s1030"/>
        <o:r id="V:Rule7" type="callout" idref="#_x0000_s1031"/>
        <o:r id="V:Rule8" type="callout" idref="#_x0000_s1032"/>
        <o:r id="V:Rule9" type="callout" idref="#_x0000_s1033"/>
        <o:r id="V:Rule10" type="callout" idref="#_x0000_s1034"/>
        <o:r id="V:Rule11" type="callout" idref="#_x0000_s1035"/>
        <o:r id="V:Rule12" type="callout" idref="#_x0000_s1036"/>
        <o:r id="V:Rule13" type="callout" idref="#_x0000_s1037"/>
        <o:r id="V:Rule14" type="callout" idref="#_x0000_s1038"/>
        <o:r id="V:Rule15" type="callout" idref="#_x0000_s1039"/>
        <o:r id="V:Rule16" type="callout" idref="#_x0000_s1040"/>
        <o:r id="V:Rule17" type="callout" idref="#_x0000_s1041"/>
        <o:r id="V:Rule18" type="callout" idref="#_x0000_s1042"/>
        <o:r id="V:Rule20" type="connector" idref="#_x0000_s1043"/>
        <o:r id="V:Rule21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2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472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3E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EB9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243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Drašnar</dc:creator>
  <cp:lastModifiedBy>Martin Drašnar</cp:lastModifiedBy>
  <cp:revision>4</cp:revision>
  <dcterms:created xsi:type="dcterms:W3CDTF">2015-05-15T06:53:00Z</dcterms:created>
  <dcterms:modified xsi:type="dcterms:W3CDTF">2015-05-15T08:18:00Z</dcterms:modified>
</cp:coreProperties>
</file>